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ГЛАВА ПАРТИЗАНСКОГО ГОРОДСКОГО ОКРУГА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ПРИМОРСКОГО КРАЯ</w:t>
      </w:r>
    </w:p>
    <w:p w:rsidR="001F7733" w:rsidRDefault="00E13DB9" w:rsidP="001F77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A9246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460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  <w:r w:rsidR="00A92460">
        <w:rPr>
          <w:szCs w:val="28"/>
        </w:rPr>
        <w:t xml:space="preserve"> </w:t>
      </w:r>
      <w:r w:rsid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A92460" w:rsidRPr="00A92460" w:rsidRDefault="00A92460" w:rsidP="001F77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О предоставлении </w:t>
      </w:r>
      <w:r w:rsidR="00A92460">
        <w:rPr>
          <w:rFonts w:ascii="Times New Roman" w:hAnsi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на условно разрешенный вид </w:t>
      </w:r>
    </w:p>
    <w:p w:rsidR="00C47F98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использования земельного 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участка </w:t>
      </w:r>
      <w:r w:rsidR="00C47F98">
        <w:rPr>
          <w:rFonts w:ascii="Times New Roman" w:hAnsi="Times New Roman"/>
          <w:b/>
          <w:spacing w:val="-4"/>
          <w:sz w:val="28"/>
          <w:szCs w:val="28"/>
        </w:rPr>
        <w:t xml:space="preserve">и объекта </w:t>
      </w:r>
    </w:p>
    <w:p w:rsidR="001D5072" w:rsidRDefault="00C47F98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pacing w:val="-4"/>
          <w:sz w:val="28"/>
          <w:szCs w:val="28"/>
        </w:rPr>
        <w:t xml:space="preserve">капитального строительства </w:t>
      </w:r>
      <w:r w:rsidR="00E13DB9" w:rsidRPr="00C80647">
        <w:rPr>
          <w:rFonts w:ascii="Times New Roman" w:hAnsi="Times New Roman"/>
          <w:b/>
          <w:sz w:val="28"/>
          <w:szCs w:val="28"/>
        </w:rPr>
        <w:t xml:space="preserve">на территории </w:t>
      </w:r>
    </w:p>
    <w:p w:rsidR="00E13DB9" w:rsidRP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z w:val="28"/>
          <w:szCs w:val="28"/>
        </w:rPr>
        <w:t>Партизанского городского округа</w:t>
      </w: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C80647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80647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Партизанского городского округа, </w:t>
      </w:r>
      <w:r w:rsidRPr="00C80647">
        <w:rPr>
          <w:sz w:val="28"/>
          <w:szCs w:val="28"/>
        </w:rPr>
        <w:t>решением Думы Партизанского городского округа от  30 сентября 2011 года № 369</w:t>
      </w:r>
      <w:r w:rsidRPr="00C80647">
        <w:rPr>
          <w:spacing w:val="-4"/>
          <w:sz w:val="28"/>
          <w:szCs w:val="28"/>
        </w:rPr>
        <w:t>,</w:t>
      </w:r>
      <w:r w:rsidR="006057B7" w:rsidRPr="006057B7">
        <w:rPr>
          <w:sz w:val="28"/>
          <w:szCs w:val="28"/>
        </w:rPr>
        <w:t xml:space="preserve"> </w:t>
      </w:r>
      <w:r w:rsidR="006057B7" w:rsidRPr="00BF4E48">
        <w:rPr>
          <w:sz w:val="28"/>
          <w:szCs w:val="28"/>
        </w:rPr>
        <w:t xml:space="preserve">рассмотрев </w:t>
      </w:r>
      <w:r w:rsidR="00A65B0C" w:rsidRPr="00BF4E48">
        <w:rPr>
          <w:sz w:val="28"/>
          <w:szCs w:val="28"/>
        </w:rPr>
        <w:t>заявление</w:t>
      </w:r>
      <w:r w:rsidR="006057B7" w:rsidRPr="00BF4E48">
        <w:rPr>
          <w:sz w:val="28"/>
          <w:szCs w:val="28"/>
        </w:rPr>
        <w:t xml:space="preserve"> </w:t>
      </w:r>
      <w:proofErr w:type="spellStart"/>
      <w:r w:rsidR="00BF4E48" w:rsidRPr="00BF4E48">
        <w:rPr>
          <w:sz w:val="28"/>
          <w:szCs w:val="28"/>
        </w:rPr>
        <w:t>Волынкина</w:t>
      </w:r>
      <w:proofErr w:type="spellEnd"/>
      <w:r w:rsidR="00BF4E48" w:rsidRPr="00BF4E48">
        <w:rPr>
          <w:sz w:val="28"/>
          <w:szCs w:val="28"/>
        </w:rPr>
        <w:t xml:space="preserve"> Александра Андреевича от 18 января            2024 года</w:t>
      </w:r>
      <w:r w:rsidR="003A28F9" w:rsidRPr="00BF4E48">
        <w:rPr>
          <w:sz w:val="28"/>
          <w:szCs w:val="28"/>
        </w:rPr>
        <w:t>,</w:t>
      </w:r>
      <w:r w:rsidR="003A28F9" w:rsidRPr="00BF4E48">
        <w:rPr>
          <w:spacing w:val="-4"/>
          <w:sz w:val="28"/>
          <w:szCs w:val="28"/>
        </w:rPr>
        <w:t xml:space="preserve"> </w:t>
      </w:r>
      <w:r w:rsidRPr="00BF4E48">
        <w:rPr>
          <w:spacing w:val="-4"/>
          <w:sz w:val="28"/>
          <w:szCs w:val="28"/>
        </w:rPr>
        <w:t xml:space="preserve">на основании заключения по результатам публичных слушаний </w:t>
      </w:r>
      <w:r w:rsidR="001D5072" w:rsidRPr="00BF4E48">
        <w:rPr>
          <w:spacing w:val="-4"/>
          <w:sz w:val="28"/>
          <w:szCs w:val="28"/>
        </w:rPr>
        <w:t xml:space="preserve"> от</w:t>
      </w:r>
      <w:proofErr w:type="gramEnd"/>
      <w:r w:rsidR="001D5072" w:rsidRPr="00BF4E48">
        <w:rPr>
          <w:spacing w:val="-4"/>
          <w:sz w:val="28"/>
          <w:szCs w:val="28"/>
        </w:rPr>
        <w:t xml:space="preserve"> __________</w:t>
      </w:r>
      <w:r w:rsidRPr="00BF4E48">
        <w:rPr>
          <w:spacing w:val="-4"/>
          <w:sz w:val="28"/>
          <w:szCs w:val="28"/>
        </w:rPr>
        <w:t>_ г.</w:t>
      </w:r>
      <w:r w:rsidRPr="00C80647">
        <w:rPr>
          <w:spacing w:val="-4"/>
          <w:sz w:val="28"/>
          <w:szCs w:val="28"/>
        </w:rPr>
        <w:t xml:space="preserve"> </w:t>
      </w:r>
      <w:r w:rsidR="006057B7">
        <w:rPr>
          <w:spacing w:val="-4"/>
          <w:sz w:val="28"/>
          <w:szCs w:val="28"/>
        </w:rPr>
        <w:t>№ ____</w:t>
      </w:r>
      <w:r w:rsidRPr="00C80647">
        <w:rPr>
          <w:spacing w:val="-4"/>
          <w:sz w:val="28"/>
          <w:szCs w:val="28"/>
        </w:rPr>
        <w:t>,  рекомендаций  Комиссии по подготовке проекта Правил землепользования и застройки Партизанского городского округа (протокол</w:t>
      </w:r>
      <w:r w:rsidR="006057B7">
        <w:rPr>
          <w:spacing w:val="-4"/>
          <w:sz w:val="28"/>
          <w:szCs w:val="28"/>
        </w:rPr>
        <w:t xml:space="preserve"> от ________ </w:t>
      </w:r>
      <w:proofErr w:type="gramStart"/>
      <w:r w:rsidR="00887675">
        <w:rPr>
          <w:spacing w:val="-4"/>
          <w:sz w:val="28"/>
          <w:szCs w:val="28"/>
        </w:rPr>
        <w:t>г</w:t>
      </w:r>
      <w:proofErr w:type="gramEnd"/>
      <w:r w:rsidR="00887675">
        <w:rPr>
          <w:spacing w:val="-4"/>
          <w:sz w:val="28"/>
          <w:szCs w:val="28"/>
        </w:rPr>
        <w:t>.</w:t>
      </w:r>
      <w:r w:rsidR="006057B7">
        <w:rPr>
          <w:spacing w:val="-4"/>
          <w:sz w:val="28"/>
          <w:szCs w:val="28"/>
        </w:rPr>
        <w:t xml:space="preserve"> № ____</w:t>
      </w:r>
      <w:r w:rsidRPr="00C80647">
        <w:rPr>
          <w:spacing w:val="-4"/>
          <w:sz w:val="28"/>
          <w:szCs w:val="28"/>
        </w:rPr>
        <w:t>),</w:t>
      </w:r>
      <w:r w:rsidRPr="00C80647">
        <w:rPr>
          <w:sz w:val="28"/>
          <w:szCs w:val="28"/>
        </w:rPr>
        <w:t xml:space="preserve"> на основании статьи 29 Устава Партизанского городского округа </w:t>
      </w: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E13DB9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C80647">
        <w:rPr>
          <w:sz w:val="28"/>
          <w:szCs w:val="28"/>
        </w:rPr>
        <w:t>ПОСТАНОВЛЯЮ</w:t>
      </w:r>
    </w:p>
    <w:p w:rsidR="00A92460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BF4E48" w:rsidRPr="00BF4E48" w:rsidRDefault="00003783" w:rsidP="00BF4E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E48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r w:rsidR="00E13DB9" w:rsidRPr="00BF4E48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</w:t>
      </w:r>
      <w:r w:rsidR="00A92460" w:rsidRPr="00BF4E48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r w:rsidR="00E13DB9" w:rsidRPr="00BF4E48">
        <w:rPr>
          <w:rFonts w:ascii="Times New Roman" w:hAnsi="Times New Roman" w:cs="Times New Roman"/>
          <w:spacing w:val="-4"/>
          <w:sz w:val="28"/>
          <w:szCs w:val="28"/>
        </w:rPr>
        <w:t>на условно разрешенный вид использования земельного участка -</w:t>
      </w:r>
      <w:r w:rsidRPr="00BF4E4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435AE8" w:rsidRPr="00BF4E48">
        <w:rPr>
          <w:rFonts w:ascii="Times New Roman" w:hAnsi="Times New Roman" w:cs="Times New Roman"/>
          <w:sz w:val="28"/>
          <w:szCs w:val="28"/>
        </w:rPr>
        <w:t xml:space="preserve">«для индивидуального жилищного строительства» - </w:t>
      </w:r>
      <w:r w:rsidR="00BF4E48" w:rsidRPr="00BF4E48">
        <w:rPr>
          <w:rFonts w:ascii="Times New Roman" w:hAnsi="Times New Roman" w:cs="Times New Roman"/>
          <w:sz w:val="28"/>
          <w:szCs w:val="28"/>
        </w:rPr>
        <w:t>следующих объектов недвижимости:</w:t>
      </w:r>
    </w:p>
    <w:p w:rsidR="00BF4E48" w:rsidRPr="00BF4E48" w:rsidRDefault="00BF4E48" w:rsidP="00B063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E48">
        <w:rPr>
          <w:rFonts w:ascii="Times New Roman" w:hAnsi="Times New Roman" w:cs="Times New Roman"/>
          <w:sz w:val="28"/>
          <w:szCs w:val="28"/>
        </w:rPr>
        <w:lastRenderedPageBreak/>
        <w:t xml:space="preserve">а) земельного участка с кадастровым номером 25:33:180123:936,  </w:t>
      </w:r>
      <w:r w:rsidRPr="00BF4E48">
        <w:rPr>
          <w:rFonts w:ascii="Times New Roman" w:hAnsi="Times New Roman" w:cs="Times New Roman"/>
          <w:spacing w:val="-7"/>
          <w:sz w:val="28"/>
          <w:szCs w:val="28"/>
        </w:rPr>
        <w:t>ме</w:t>
      </w:r>
      <w:r w:rsidRPr="00BF4E48">
        <w:rPr>
          <w:rFonts w:ascii="Times New Roman" w:hAnsi="Times New Roman" w:cs="Times New Roman"/>
          <w:sz w:val="28"/>
          <w:szCs w:val="28"/>
        </w:rPr>
        <w:t xml:space="preserve">стоположение которого установлено относительно ориентира, расположенного в границах участка, ориентир нежилое здание (лит А), почтовый адрес ориентира: Приморский край, город </w:t>
      </w:r>
      <w:proofErr w:type="spellStart"/>
      <w:r w:rsidRPr="00BF4E48"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  <w:r w:rsidRPr="00BF4E48">
        <w:rPr>
          <w:rFonts w:ascii="Times New Roman" w:hAnsi="Times New Roman" w:cs="Times New Roman"/>
          <w:sz w:val="28"/>
          <w:szCs w:val="28"/>
        </w:rPr>
        <w:t>,                            ул. Индустриальная, дом 20, площадь земельного участка 2953 кв. м., в настоящее время земельный участок имеет вид разрешенного использования «гостиничное обслуживание»;</w:t>
      </w:r>
    </w:p>
    <w:p w:rsidR="00BF4E48" w:rsidRPr="00BF4E48" w:rsidRDefault="00BF4E48" w:rsidP="00B063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E48">
        <w:rPr>
          <w:rFonts w:ascii="Times New Roman" w:hAnsi="Times New Roman" w:cs="Times New Roman"/>
          <w:sz w:val="28"/>
          <w:szCs w:val="28"/>
        </w:rPr>
        <w:t xml:space="preserve">б) объекта капитального строительства – здания с кадастровым номером 25:33:180123:981, </w:t>
      </w:r>
      <w:r w:rsidRPr="00BF4E48">
        <w:rPr>
          <w:rFonts w:ascii="Times New Roman" w:hAnsi="Times New Roman" w:cs="Times New Roman"/>
          <w:spacing w:val="-7"/>
          <w:sz w:val="28"/>
          <w:szCs w:val="28"/>
        </w:rPr>
        <w:t>ме</w:t>
      </w:r>
      <w:r w:rsidRPr="00BF4E48">
        <w:rPr>
          <w:rFonts w:ascii="Times New Roman" w:hAnsi="Times New Roman" w:cs="Times New Roman"/>
          <w:sz w:val="28"/>
          <w:szCs w:val="28"/>
        </w:rPr>
        <w:t xml:space="preserve">стоположение которого установлено: Приморский край, город </w:t>
      </w:r>
      <w:proofErr w:type="spellStart"/>
      <w:r w:rsidRPr="00BF4E48"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  <w:r w:rsidRPr="00BF4E48">
        <w:rPr>
          <w:rFonts w:ascii="Times New Roman" w:hAnsi="Times New Roman" w:cs="Times New Roman"/>
          <w:sz w:val="28"/>
          <w:szCs w:val="28"/>
        </w:rPr>
        <w:t>, ул. Индустриальная, дом 20, площадь здания 381,7 кв. м., в настоящее время здание имеет вид разрешенного использов</w:t>
      </w:r>
      <w:r w:rsidR="00B0631D">
        <w:rPr>
          <w:rFonts w:ascii="Times New Roman" w:hAnsi="Times New Roman" w:cs="Times New Roman"/>
          <w:sz w:val="28"/>
          <w:szCs w:val="28"/>
        </w:rPr>
        <w:t>ания «гостиничное обслуживание».</w:t>
      </w:r>
    </w:p>
    <w:p w:rsidR="00E13DB9" w:rsidRPr="00435AE8" w:rsidRDefault="00E13DB9" w:rsidP="00720B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AE8">
        <w:rPr>
          <w:rFonts w:ascii="Times New Roman" w:hAnsi="Times New Roman" w:cs="Times New Roman"/>
          <w:sz w:val="28"/>
          <w:szCs w:val="28"/>
        </w:rPr>
        <w:t>Земельный участок расположен в тер</w:t>
      </w:r>
      <w:r w:rsidR="00A65B0C" w:rsidRPr="00435AE8">
        <w:rPr>
          <w:rFonts w:ascii="Times New Roman" w:hAnsi="Times New Roman" w:cs="Times New Roman"/>
          <w:sz w:val="28"/>
          <w:szCs w:val="28"/>
        </w:rPr>
        <w:t xml:space="preserve">риториальной зоне </w:t>
      </w:r>
      <w:r w:rsidR="00B0631D">
        <w:rPr>
          <w:rFonts w:ascii="Times New Roman" w:hAnsi="Times New Roman" w:cs="Times New Roman"/>
          <w:sz w:val="28"/>
          <w:szCs w:val="28"/>
        </w:rPr>
        <w:t>ЦС3</w:t>
      </w:r>
      <w:r w:rsidRPr="00435AE8">
        <w:rPr>
          <w:rFonts w:ascii="Times New Roman" w:hAnsi="Times New Roman" w:cs="Times New Roman"/>
          <w:sz w:val="28"/>
          <w:szCs w:val="28"/>
        </w:rPr>
        <w:t>.</w:t>
      </w:r>
    </w:p>
    <w:p w:rsidR="00E13DB9" w:rsidRPr="00BF740E" w:rsidRDefault="00E13DB9" w:rsidP="004067F6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201B1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2. </w:t>
      </w:r>
      <w:proofErr w:type="gramStart"/>
      <w:r w:rsidRPr="00201B1A">
        <w:rPr>
          <w:rFonts w:ascii="Times New Roman" w:hAnsi="Times New Roman" w:cs="Times New Roman"/>
          <w:b w:val="0"/>
          <w:color w:val="auto"/>
          <w:sz w:val="28"/>
          <w:szCs w:val="28"/>
        </w:rPr>
        <w:t>Во исполнение настоящего постановления</w:t>
      </w:r>
      <w:r w:rsidR="00003783" w:rsidRPr="00201B1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="00B0631D">
        <w:rPr>
          <w:rFonts w:ascii="Times New Roman" w:hAnsi="Times New Roman" w:cs="Times New Roman"/>
          <w:b w:val="0"/>
          <w:color w:val="auto"/>
          <w:sz w:val="28"/>
          <w:szCs w:val="28"/>
        </w:rPr>
        <w:t>Волынкину</w:t>
      </w:r>
      <w:proofErr w:type="spellEnd"/>
      <w:r w:rsidR="00B0631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Александру Андреевичу</w:t>
      </w:r>
      <w:r w:rsidR="003A28F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обратиться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</w:t>
      </w:r>
      <w:r w:rsidRPr="00BF740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Приморскому краю </w:t>
      </w:r>
      <w:r w:rsidR="00BF740E" w:rsidRPr="00BF740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для кадастрового учёта изменения сведений о земельном участке 25:33:180123:936 и объекта капитального строительства с кадастровым номером 25:33:180123:981 </w:t>
      </w:r>
      <w:r w:rsidR="004067F6" w:rsidRPr="00BF740E">
        <w:rPr>
          <w:rFonts w:ascii="Times New Roman" w:hAnsi="Times New Roman" w:cs="Times New Roman"/>
          <w:b w:val="0"/>
          <w:color w:val="auto"/>
          <w:sz w:val="28"/>
          <w:szCs w:val="28"/>
        </w:rPr>
        <w:t>(в случае предоставления разрешения)</w:t>
      </w:r>
      <w:r w:rsidR="004067F6" w:rsidRPr="00BF740E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  <w:proofErr w:type="gramEnd"/>
    </w:p>
    <w:p w:rsidR="00E13DB9" w:rsidRPr="007A4586" w:rsidRDefault="00E13DB9" w:rsidP="004067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67F6">
        <w:rPr>
          <w:rFonts w:ascii="Times New Roman" w:hAnsi="Times New Roman" w:cs="Times New Roman"/>
          <w:sz w:val="28"/>
          <w:szCs w:val="28"/>
        </w:rPr>
        <w:t>3. Настоящее постановление подлежит опубликованию</w:t>
      </w:r>
      <w:r w:rsidRPr="007A4586">
        <w:rPr>
          <w:rFonts w:ascii="Times New Roman" w:hAnsi="Times New Roman"/>
          <w:sz w:val="28"/>
          <w:szCs w:val="28"/>
        </w:rPr>
        <w:t xml:space="preserve"> в газете «Вести» и размещению на официальном сайте администрации Партизанского городского округа в сети «Интернет» в течение 7 дней с момента подписания.</w:t>
      </w:r>
    </w:p>
    <w:p w:rsidR="00F92D4A" w:rsidRPr="00003783" w:rsidRDefault="00F92D4A" w:rsidP="0000378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13DB9" w:rsidRPr="00C80647" w:rsidRDefault="00E13DB9" w:rsidP="00E13DB9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E13DB9" w:rsidRPr="00921807" w:rsidRDefault="00E13DB9" w:rsidP="00F92D4A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  <w:lang w:bidi="ru-RU"/>
        </w:rPr>
      </w:pPr>
      <w:r w:rsidRPr="00C80647">
        <w:rPr>
          <w:rFonts w:ascii="Times New Roman" w:hAnsi="Times New Roman"/>
          <w:sz w:val="28"/>
          <w:szCs w:val="28"/>
        </w:rPr>
        <w:t>Глава гор</w:t>
      </w:r>
      <w:r w:rsidR="00003783">
        <w:rPr>
          <w:rFonts w:ascii="Times New Roman" w:hAnsi="Times New Roman"/>
          <w:sz w:val="28"/>
          <w:szCs w:val="28"/>
        </w:rPr>
        <w:t xml:space="preserve">одского округа    </w:t>
      </w:r>
      <w:r w:rsidRPr="00C80647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F92D4A">
        <w:rPr>
          <w:rFonts w:ascii="Times New Roman" w:hAnsi="Times New Roman"/>
          <w:sz w:val="28"/>
          <w:szCs w:val="28"/>
        </w:rPr>
        <w:t xml:space="preserve">              </w:t>
      </w:r>
      <w:r w:rsidRPr="00C80647">
        <w:rPr>
          <w:rFonts w:ascii="Times New Roman" w:hAnsi="Times New Roman"/>
          <w:sz w:val="28"/>
          <w:szCs w:val="28"/>
        </w:rPr>
        <w:t xml:space="preserve">     </w:t>
      </w:r>
      <w:r w:rsidR="00003783">
        <w:rPr>
          <w:rFonts w:ascii="Times New Roman" w:hAnsi="Times New Roman"/>
          <w:sz w:val="28"/>
          <w:szCs w:val="28"/>
        </w:rPr>
        <w:t>О.А.Бондарев</w:t>
      </w:r>
    </w:p>
    <w:p w:rsidR="004800A2" w:rsidRDefault="004800A2" w:rsidP="003A28F9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4800A2" w:rsidSect="001D5072">
          <w:pgSz w:w="11906" w:h="16838"/>
          <w:pgMar w:top="567" w:right="850" w:bottom="567" w:left="1701" w:header="708" w:footer="708" w:gutter="0"/>
          <w:cols w:space="708"/>
          <w:titlePg/>
          <w:docGrid w:linePitch="360"/>
        </w:sectPr>
      </w:pPr>
    </w:p>
    <w:p w:rsidR="004800A2" w:rsidRDefault="004800A2" w:rsidP="00F168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местоположения земельного участка</w:t>
      </w:r>
    </w:p>
    <w:p w:rsidR="004800A2" w:rsidRDefault="004800A2" w:rsidP="00F1680C">
      <w:pPr>
        <w:spacing w:after="0"/>
        <w:jc w:val="center"/>
      </w:pPr>
    </w:p>
    <w:p w:rsidR="00126E62" w:rsidRDefault="0014155A" w:rsidP="00126E6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221.6pt;margin-top:176.25pt;width:169.15pt;height:250.45pt;flip:y;z-index:2516582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6851553" cy="5149970"/>
            <wp:effectExtent l="19050" t="0" r="644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750" t="5538" r="24352" b="18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203" cy="515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BD1" w:rsidRDefault="002C7BD1" w:rsidP="002C7BD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Pr="002E240C">
        <w:rPr>
          <w:rFonts w:ascii="Times New Roman" w:hAnsi="Times New Roman" w:cs="Times New Roman"/>
        </w:rPr>
        <w:t>естоположение земельного участка</w:t>
      </w:r>
      <w:r>
        <w:rPr>
          <w:rFonts w:ascii="Times New Roman" w:hAnsi="Times New Roman" w:cs="Times New Roman"/>
        </w:rPr>
        <w:t xml:space="preserve"> общей площадью </w:t>
      </w:r>
      <w:r w:rsidR="0014155A">
        <w:rPr>
          <w:rFonts w:ascii="Times New Roman" w:hAnsi="Times New Roman" w:cs="Times New Roman"/>
        </w:rPr>
        <w:t>2953</w:t>
      </w:r>
      <w:r>
        <w:rPr>
          <w:rFonts w:ascii="Times New Roman" w:hAnsi="Times New Roman" w:cs="Times New Roman"/>
        </w:rPr>
        <w:t xml:space="preserve"> кв.м.</w:t>
      </w:r>
    </w:p>
    <w:p w:rsidR="002C7BD1" w:rsidRPr="000B6BF7" w:rsidRDefault="002C7BD1" w:rsidP="00F1680C">
      <w:pPr>
        <w:jc w:val="center"/>
        <w:rPr>
          <w:rFonts w:ascii="Times New Roman" w:hAnsi="Times New Roman" w:cs="Times New Roman"/>
        </w:rPr>
      </w:pPr>
    </w:p>
    <w:sectPr w:rsidR="002C7BD1" w:rsidRPr="000B6BF7" w:rsidSect="004800A2">
      <w:pgSz w:w="16838" w:h="11906" w:orient="landscape"/>
      <w:pgMar w:top="851" w:right="567" w:bottom="426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155A" w:rsidRDefault="0014155A" w:rsidP="00E13DB9">
      <w:pPr>
        <w:spacing w:after="0" w:line="240" w:lineRule="auto"/>
      </w:pPr>
      <w:r>
        <w:separator/>
      </w:r>
    </w:p>
  </w:endnote>
  <w:endnote w:type="continuationSeparator" w:id="0">
    <w:p w:rsidR="0014155A" w:rsidRDefault="0014155A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155A" w:rsidRDefault="0014155A" w:rsidP="00E13DB9">
      <w:pPr>
        <w:spacing w:after="0" w:line="240" w:lineRule="auto"/>
      </w:pPr>
      <w:r>
        <w:separator/>
      </w:r>
    </w:p>
  </w:footnote>
  <w:footnote w:type="continuationSeparator" w:id="0">
    <w:p w:rsidR="0014155A" w:rsidRDefault="0014155A" w:rsidP="00E13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A4524"/>
    <w:rsid w:val="000B5404"/>
    <w:rsid w:val="000B6BF7"/>
    <w:rsid w:val="00126E62"/>
    <w:rsid w:val="0014155A"/>
    <w:rsid w:val="001D5072"/>
    <w:rsid w:val="001F7733"/>
    <w:rsid w:val="00201B1A"/>
    <w:rsid w:val="00217944"/>
    <w:rsid w:val="002654A7"/>
    <w:rsid w:val="002A2FE2"/>
    <w:rsid w:val="002A6F04"/>
    <w:rsid w:val="002C7BD1"/>
    <w:rsid w:val="002E7F77"/>
    <w:rsid w:val="003A28F9"/>
    <w:rsid w:val="004067F6"/>
    <w:rsid w:val="00435AE8"/>
    <w:rsid w:val="00437FD7"/>
    <w:rsid w:val="004800A2"/>
    <w:rsid w:val="004849AE"/>
    <w:rsid w:val="00521B3E"/>
    <w:rsid w:val="005C30D2"/>
    <w:rsid w:val="006057B7"/>
    <w:rsid w:val="00614340"/>
    <w:rsid w:val="00620A10"/>
    <w:rsid w:val="00720BE7"/>
    <w:rsid w:val="00764B1E"/>
    <w:rsid w:val="00772823"/>
    <w:rsid w:val="0083357A"/>
    <w:rsid w:val="00887675"/>
    <w:rsid w:val="008E2150"/>
    <w:rsid w:val="00970EDF"/>
    <w:rsid w:val="00972DFD"/>
    <w:rsid w:val="00A235EB"/>
    <w:rsid w:val="00A56839"/>
    <w:rsid w:val="00A65B0C"/>
    <w:rsid w:val="00A92460"/>
    <w:rsid w:val="00AD4B99"/>
    <w:rsid w:val="00AD7C28"/>
    <w:rsid w:val="00AE71A1"/>
    <w:rsid w:val="00B05368"/>
    <w:rsid w:val="00B0631D"/>
    <w:rsid w:val="00BF4E48"/>
    <w:rsid w:val="00BF740E"/>
    <w:rsid w:val="00C34BA1"/>
    <w:rsid w:val="00C47F98"/>
    <w:rsid w:val="00D05CAF"/>
    <w:rsid w:val="00DD3C76"/>
    <w:rsid w:val="00DE24F5"/>
    <w:rsid w:val="00E07462"/>
    <w:rsid w:val="00E13DB9"/>
    <w:rsid w:val="00E75673"/>
    <w:rsid w:val="00EE71E3"/>
    <w:rsid w:val="00F1680C"/>
    <w:rsid w:val="00F559EB"/>
    <w:rsid w:val="00F67F7E"/>
    <w:rsid w:val="00F92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2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3</Pages>
  <Words>456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Tolmacheva</dc:creator>
  <cp:lastModifiedBy>Tolmacheva</cp:lastModifiedBy>
  <cp:revision>19</cp:revision>
  <cp:lastPrinted>2024-01-18T05:37:00Z</cp:lastPrinted>
  <dcterms:created xsi:type="dcterms:W3CDTF">2022-06-27T06:29:00Z</dcterms:created>
  <dcterms:modified xsi:type="dcterms:W3CDTF">2024-01-18T05:37:00Z</dcterms:modified>
</cp:coreProperties>
</file>